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69" w:rsidRDefault="00311969" w:rsidP="00C76E6C">
      <w:pPr>
        <w:spacing w:after="0" w:line="360" w:lineRule="auto"/>
        <w:jc w:val="center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Матриц</w:t>
      </w:r>
      <w:r w:rsidR="00C76E6C">
        <w:rPr>
          <w:rFonts w:asciiTheme="majorHAnsi" w:hAnsiTheme="majorHAnsi"/>
          <w:sz w:val="36"/>
          <w:szCs w:val="36"/>
        </w:rPr>
        <w:t>а достижений</w:t>
      </w:r>
      <w:r w:rsidR="008E6E90">
        <w:rPr>
          <w:rFonts w:asciiTheme="majorHAnsi" w:hAnsiTheme="majorHAnsi"/>
          <w:sz w:val="36"/>
          <w:szCs w:val="36"/>
        </w:rPr>
        <w:t xml:space="preserve"> к тренингу «Техники эффективного установления конакта»</w:t>
      </w:r>
    </w:p>
    <w:p w:rsidR="00C76E6C" w:rsidRPr="00C76E6C" w:rsidRDefault="00C76E6C" w:rsidP="00C76E6C">
      <w:pPr>
        <w:spacing w:after="0" w:line="240" w:lineRule="auto"/>
        <w:rPr>
          <w:rFonts w:eastAsia="Times New Roman" w:cs="Arial"/>
          <w:b/>
          <w:sz w:val="28"/>
          <w:szCs w:val="28"/>
          <w:lang w:eastAsia="ru-RU"/>
        </w:rPr>
      </w:pPr>
      <w:r w:rsidRPr="00C76E6C">
        <w:rPr>
          <w:rFonts w:eastAsia="Times New Roman" w:cs="Arial"/>
          <w:b/>
          <w:sz w:val="28"/>
          <w:szCs w:val="28"/>
          <w:lang w:eastAsia="ru-RU"/>
        </w:rPr>
        <w:t xml:space="preserve">После тренинга вы будете </w:t>
      </w:r>
      <w:proofErr w:type="gramStart"/>
      <w:r w:rsidRPr="00C76E6C">
        <w:rPr>
          <w:rFonts w:eastAsia="Times New Roman" w:cs="Arial"/>
          <w:b/>
          <w:sz w:val="28"/>
          <w:szCs w:val="28"/>
          <w:lang w:eastAsia="ru-RU"/>
        </w:rPr>
        <w:t>знать</w:t>
      </w:r>
      <w:proofErr w:type="gramEnd"/>
      <w:r w:rsidRPr="00C76E6C">
        <w:rPr>
          <w:rFonts w:eastAsia="Times New Roman" w:cs="Arial"/>
          <w:b/>
          <w:sz w:val="28"/>
          <w:szCs w:val="28"/>
          <w:lang w:eastAsia="ru-RU"/>
        </w:rPr>
        <w:t xml:space="preserve"> и уметь как:</w:t>
      </w:r>
    </w:p>
    <w:p w:rsidR="00C76E6C" w:rsidRPr="00C76E6C" w:rsidRDefault="00C76E6C" w:rsidP="00C76E6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Arial"/>
          <w:sz w:val="28"/>
          <w:szCs w:val="28"/>
        </w:rPr>
      </w:pPr>
      <w:r w:rsidRPr="00C76E6C">
        <w:rPr>
          <w:rFonts w:cs="Arial"/>
          <w:sz w:val="28"/>
          <w:szCs w:val="28"/>
        </w:rPr>
        <w:t>Соотносить партнера по диалогу с соответствующим типом личности и применять эффективные техники подстройки.</w:t>
      </w:r>
    </w:p>
    <w:p w:rsidR="00C76E6C" w:rsidRPr="00C76E6C" w:rsidRDefault="00C76E6C" w:rsidP="00C76E6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Arial"/>
          <w:sz w:val="28"/>
          <w:szCs w:val="28"/>
        </w:rPr>
      </w:pPr>
      <w:r w:rsidRPr="00C76E6C">
        <w:rPr>
          <w:rFonts w:cs="Arial"/>
          <w:sz w:val="28"/>
          <w:szCs w:val="28"/>
        </w:rPr>
        <w:t>Расположить к себе партнера по диалогу.</w:t>
      </w:r>
    </w:p>
    <w:p w:rsidR="00C76E6C" w:rsidRPr="00C76E6C" w:rsidRDefault="00C76E6C" w:rsidP="00C76E6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Arial"/>
          <w:sz w:val="28"/>
          <w:szCs w:val="28"/>
        </w:rPr>
      </w:pPr>
      <w:r w:rsidRPr="00C76E6C">
        <w:rPr>
          <w:rFonts w:cs="Arial"/>
          <w:sz w:val="28"/>
          <w:szCs w:val="28"/>
        </w:rPr>
        <w:t>Устанавливать деловые отношения.</w:t>
      </w:r>
    </w:p>
    <w:p w:rsidR="00C76E6C" w:rsidRPr="00C76E6C" w:rsidRDefault="00C76E6C" w:rsidP="00C76E6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Arial"/>
          <w:sz w:val="28"/>
          <w:szCs w:val="28"/>
        </w:rPr>
      </w:pPr>
      <w:r w:rsidRPr="00C76E6C">
        <w:rPr>
          <w:rFonts w:cs="Arial"/>
          <w:sz w:val="28"/>
          <w:szCs w:val="28"/>
        </w:rPr>
        <w:t>Понимать партнера по его жестам.</w:t>
      </w:r>
    </w:p>
    <w:p w:rsidR="00C76E6C" w:rsidRPr="00C76E6C" w:rsidRDefault="00C76E6C" w:rsidP="00C76E6C">
      <w:pPr>
        <w:numPr>
          <w:ilvl w:val="0"/>
          <w:numId w:val="6"/>
        </w:numPr>
        <w:spacing w:after="0" w:line="240" w:lineRule="auto"/>
        <w:contextualSpacing/>
        <w:jc w:val="both"/>
        <w:rPr>
          <w:rFonts w:cs="Arial"/>
          <w:sz w:val="28"/>
          <w:szCs w:val="28"/>
        </w:rPr>
      </w:pPr>
      <w:r w:rsidRPr="00C76E6C">
        <w:rPr>
          <w:rFonts w:cs="Arial"/>
          <w:sz w:val="28"/>
          <w:szCs w:val="28"/>
        </w:rPr>
        <w:t xml:space="preserve">Влиять на решения и мнение партнера по диалогу.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20"/>
        <w:gridCol w:w="7854"/>
        <w:gridCol w:w="1370"/>
        <w:gridCol w:w="2514"/>
      </w:tblGrid>
      <w:tr w:rsidR="00311969" w:rsidRPr="00752562" w:rsidTr="00FC63BD">
        <w:trPr>
          <w:trHeight w:val="360"/>
        </w:trPr>
        <w:tc>
          <w:tcPr>
            <w:tcW w:w="105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b/>
                <w:color w:val="FFFFFF" w:themeColor="background1"/>
                <w:kern w:val="24"/>
                <w:sz w:val="28"/>
                <w:szCs w:val="28"/>
                <w:lang w:eastAsia="ru-RU"/>
              </w:rPr>
              <w:t>Способ развития</w:t>
            </w:r>
          </w:p>
        </w:tc>
        <w:tc>
          <w:tcPr>
            <w:tcW w:w="264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b/>
                <w:color w:val="FFFFFF" w:themeColor="background1"/>
                <w:kern w:val="24"/>
                <w:sz w:val="28"/>
                <w:szCs w:val="28"/>
                <w:lang w:eastAsia="ru-RU"/>
              </w:rPr>
              <w:t>Рекомендации по развитию</w:t>
            </w:r>
          </w:p>
        </w:tc>
        <w:tc>
          <w:tcPr>
            <w:tcW w:w="46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b/>
                <w:color w:val="FFFFFF" w:themeColor="background1"/>
                <w:kern w:val="24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84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b/>
                <w:color w:val="FFFFFF" w:themeColor="background1"/>
                <w:kern w:val="24"/>
                <w:sz w:val="28"/>
                <w:szCs w:val="28"/>
                <w:lang w:eastAsia="ru-RU"/>
              </w:rPr>
              <w:t>Исполнение</w:t>
            </w:r>
          </w:p>
        </w:tc>
      </w:tr>
      <w:tr w:rsidR="00311969" w:rsidRPr="00752562" w:rsidTr="00FC63BD">
        <w:trPr>
          <w:trHeight w:val="655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t>Развитие на рабочем месте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76E6C" w:rsidRPr="00C76E6C" w:rsidRDefault="00C76E6C" w:rsidP="00C76E6C">
            <w:pPr>
              <w:numPr>
                <w:ilvl w:val="0"/>
                <w:numId w:val="7"/>
              </w:numPr>
              <w:spacing w:after="0" w:line="240" w:lineRule="auto"/>
              <w:ind w:left="612" w:hanging="425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76E6C">
              <w:rPr>
                <w:rFonts w:eastAsia="Times New Roman" w:cs="Arial"/>
                <w:sz w:val="28"/>
                <w:szCs w:val="28"/>
                <w:lang w:eastAsia="ru-RU"/>
              </w:rPr>
              <w:t>Сделать краткую таблицу с описанием типов клиентов по цветам и особенностям работы с к</w:t>
            </w:r>
            <w:r w:rsidR="0039117A">
              <w:rPr>
                <w:rFonts w:eastAsia="Times New Roman" w:cs="Arial"/>
                <w:sz w:val="28"/>
                <w:szCs w:val="28"/>
                <w:lang w:eastAsia="ru-RU"/>
              </w:rPr>
              <w:t xml:space="preserve">аждым типом и повесить над </w:t>
            </w:r>
            <w:proofErr w:type="gramStart"/>
            <w:r w:rsidR="0039117A">
              <w:rPr>
                <w:rFonts w:eastAsia="Times New Roman" w:cs="Arial"/>
                <w:sz w:val="28"/>
                <w:szCs w:val="28"/>
                <w:lang w:eastAsia="ru-RU"/>
              </w:rPr>
              <w:t>рабочем</w:t>
            </w:r>
            <w:proofErr w:type="gramEnd"/>
            <w:r w:rsidR="0039117A">
              <w:rPr>
                <w:rFonts w:eastAsia="Times New Roman" w:cs="Arial"/>
                <w:sz w:val="28"/>
                <w:szCs w:val="28"/>
                <w:lang w:eastAsia="ru-RU"/>
              </w:rPr>
              <w:t xml:space="preserve"> </w:t>
            </w:r>
            <w:r w:rsidRPr="00C76E6C">
              <w:rPr>
                <w:rFonts w:eastAsia="Times New Roman" w:cs="Arial"/>
                <w:sz w:val="28"/>
                <w:szCs w:val="28"/>
                <w:lang w:eastAsia="ru-RU"/>
              </w:rPr>
              <w:t xml:space="preserve"> место</w:t>
            </w:r>
            <w:r w:rsidR="0039117A">
              <w:rPr>
                <w:rFonts w:eastAsia="Times New Roman" w:cs="Arial"/>
                <w:sz w:val="28"/>
                <w:szCs w:val="28"/>
                <w:lang w:eastAsia="ru-RU"/>
              </w:rPr>
              <w:t>м</w:t>
            </w:r>
            <w:r w:rsidRPr="00C76E6C">
              <w:rPr>
                <w:rFonts w:eastAsia="Times New Roman" w:cs="Arial"/>
                <w:sz w:val="28"/>
                <w:szCs w:val="28"/>
                <w:lang w:eastAsia="ru-RU"/>
              </w:rPr>
              <w:t xml:space="preserve">. </w:t>
            </w:r>
          </w:p>
          <w:p w:rsidR="00C76E6C" w:rsidRPr="00C76E6C" w:rsidRDefault="00C76E6C" w:rsidP="00C76E6C">
            <w:pPr>
              <w:numPr>
                <w:ilvl w:val="0"/>
                <w:numId w:val="7"/>
              </w:numPr>
              <w:spacing w:after="0" w:line="240" w:lineRule="auto"/>
              <w:ind w:left="612" w:hanging="425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76E6C">
              <w:rPr>
                <w:rFonts w:eastAsia="Times New Roman" w:cs="Arial"/>
                <w:sz w:val="28"/>
                <w:szCs w:val="28"/>
                <w:lang w:eastAsia="ru-RU"/>
              </w:rPr>
              <w:t>После каждой встречи (не менее 14-ти недель) анализировать клиента по таблице для определения типа (см. раздаточный материал).</w:t>
            </w:r>
            <w:bookmarkStart w:id="0" w:name="_GoBack"/>
            <w:bookmarkEnd w:id="0"/>
          </w:p>
          <w:p w:rsidR="00311969" w:rsidRPr="00C76E6C" w:rsidRDefault="00C76E6C" w:rsidP="00C76E6C">
            <w:pPr>
              <w:numPr>
                <w:ilvl w:val="0"/>
                <w:numId w:val="7"/>
              </w:numPr>
              <w:spacing w:after="0" w:line="240" w:lineRule="auto"/>
              <w:ind w:left="612" w:hanging="425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76E6C">
              <w:rPr>
                <w:rFonts w:eastAsia="Times New Roman" w:cs="Arial"/>
                <w:sz w:val="28"/>
                <w:szCs w:val="28"/>
                <w:lang w:eastAsia="ru-RU"/>
              </w:rPr>
              <w:t>Составить на каждый продукт/услугу, который вы предлагаете клиенту краткую презентацию с применением техник влияния, и использовать её в переговорах с клиентами.</w:t>
            </w: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  <w:tr w:rsidR="00311969" w:rsidRPr="00752562" w:rsidTr="00FC63BD">
        <w:trPr>
          <w:trHeight w:val="383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t>Развивающие проекты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884EA7" w:rsidRDefault="00FC63BD" w:rsidP="00775175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</w:pPr>
            <w:r w:rsidRPr="00884EA7"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  <w:tr w:rsidR="00311969" w:rsidRPr="00752562" w:rsidTr="00FC63BD">
        <w:trPr>
          <w:trHeight w:val="555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t>Обучение на опыте коллег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53FF8" w:rsidRPr="00884EA7" w:rsidRDefault="00FC63BD" w:rsidP="00775175">
            <w:pPr>
              <w:contextualSpacing/>
              <w:jc w:val="both"/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</w:pPr>
            <w:r w:rsidRPr="00884EA7"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  <w:p w:rsidR="00553FF8" w:rsidRPr="00752562" w:rsidRDefault="00553FF8" w:rsidP="00775175">
            <w:pPr>
              <w:contextualSpacing/>
              <w:jc w:val="both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  <w:tr w:rsidR="00311969" w:rsidRPr="00752562" w:rsidTr="00FC63BD">
        <w:trPr>
          <w:trHeight w:val="727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Обратная связь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884EA7" w:rsidRDefault="00FC63BD" w:rsidP="00FC63BD">
            <w:pPr>
              <w:contextualSpacing/>
              <w:jc w:val="both"/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</w:pPr>
            <w:r w:rsidRPr="00884EA7">
              <w:rPr>
                <w:rFonts w:asciiTheme="minorHAnsi" w:hAnsiTheme="minorHAnsi" w:cs="Arial"/>
                <w:color w:val="FF0000"/>
                <w:sz w:val="28"/>
                <w:szCs w:val="28"/>
              </w:rPr>
              <w:t>Доступно в полной версии</w:t>
            </w: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  <w:tr w:rsidR="00311969" w:rsidRPr="00752562" w:rsidTr="00FC63BD">
        <w:trPr>
          <w:trHeight w:val="584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t>Самообучение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884EA7" w:rsidRDefault="00FC63BD" w:rsidP="00775175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</w:pPr>
            <w:r w:rsidRPr="00884EA7"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  <w:tr w:rsidR="00311969" w:rsidRPr="00752562" w:rsidTr="00FC63BD">
        <w:trPr>
          <w:trHeight w:val="680"/>
        </w:trPr>
        <w:tc>
          <w:tcPr>
            <w:tcW w:w="105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575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  <w:r w:rsidRPr="00752562">
              <w:rPr>
                <w:rFonts w:asciiTheme="minorHAnsi" w:eastAsia="Times New Roman" w:hAnsiTheme="minorHAnsi" w:cs="Arial"/>
                <w:color w:val="000000"/>
                <w:kern w:val="24"/>
                <w:sz w:val="28"/>
                <w:szCs w:val="28"/>
                <w:lang w:eastAsia="ru-RU"/>
              </w:rPr>
              <w:t>Тренинги и обучающие программы</w:t>
            </w:r>
          </w:p>
        </w:tc>
        <w:tc>
          <w:tcPr>
            <w:tcW w:w="264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884EA7" w:rsidRDefault="00FC63BD" w:rsidP="00775175">
            <w:pPr>
              <w:spacing w:after="0" w:line="240" w:lineRule="auto"/>
              <w:jc w:val="both"/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</w:pPr>
            <w:r w:rsidRPr="00884EA7">
              <w:rPr>
                <w:rFonts w:asciiTheme="minorHAnsi" w:eastAsia="Times New Roman" w:hAnsiTheme="minorHAnsi" w:cs="Arial"/>
                <w:color w:val="FF0000"/>
                <w:sz w:val="28"/>
                <w:szCs w:val="28"/>
                <w:lang w:eastAsia="ru-RU"/>
              </w:rPr>
              <w:t>Доступно в полной версии</w:t>
            </w:r>
          </w:p>
        </w:tc>
        <w:tc>
          <w:tcPr>
            <w:tcW w:w="46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  <w:tc>
          <w:tcPr>
            <w:tcW w:w="84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1969" w:rsidRPr="00752562" w:rsidRDefault="00311969" w:rsidP="00775175">
            <w:pPr>
              <w:spacing w:after="0" w:line="240" w:lineRule="auto"/>
              <w:rPr>
                <w:rFonts w:asciiTheme="minorHAnsi" w:eastAsia="Times New Roman" w:hAnsiTheme="minorHAnsi" w:cs="Arial"/>
                <w:sz w:val="28"/>
                <w:szCs w:val="28"/>
                <w:lang w:eastAsia="ru-RU"/>
              </w:rPr>
            </w:pPr>
          </w:p>
        </w:tc>
      </w:tr>
    </w:tbl>
    <w:p w:rsidR="00311969" w:rsidRPr="00752562" w:rsidRDefault="00311969" w:rsidP="00311969"/>
    <w:p w:rsidR="000B231D" w:rsidRPr="00311969" w:rsidRDefault="000B231D" w:rsidP="00311969"/>
    <w:sectPr w:rsidR="000B231D" w:rsidRPr="00311969" w:rsidSect="00311969">
      <w:headerReference w:type="default" r:id="rId9"/>
      <w:footerReference w:type="default" r:id="rId10"/>
      <w:footerReference w:type="first" r:id="rId11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98" w:rsidRDefault="006A3398" w:rsidP="006E69F0">
      <w:pPr>
        <w:spacing w:after="0" w:line="240" w:lineRule="auto"/>
      </w:pPr>
      <w:r>
        <w:separator/>
      </w:r>
    </w:p>
  </w:endnote>
  <w:endnote w:type="continuationSeparator" w:id="0">
    <w:p w:rsidR="006A3398" w:rsidRDefault="006A3398" w:rsidP="006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637558"/>
      <w:docPartObj>
        <w:docPartGallery w:val="Page Numbers (Bottom of Page)"/>
        <w:docPartUnique/>
      </w:docPartObj>
    </w:sdtPr>
    <w:sdtEndPr/>
    <w:sdtContent>
      <w:p w:rsidR="00FF412A" w:rsidRDefault="006A3398">
        <w:pPr>
          <w:pStyle w:val="a8"/>
          <w:jc w:val="right"/>
        </w:pPr>
        <w:r>
          <w:rPr>
            <w:noProof/>
            <w:lang w:eastAsia="ru-RU"/>
          </w:rPr>
          <w:pict>
            <v:rect id="Прямоугольник 2" o:spid="_x0000_s2049" style="position:absolute;left:0;text-align:left;margin-left:-10.6pt;margin-top:-14.65pt;width:117pt;height:44.25pt;z-index:-251658240;visibility:visible;mso-position-horizontal-relative:text;mso-position-vertical-relative:text;mso-height-relative:margin;v-text-anchor:middle" wrapcoords="-138 0 -138 21234 21600 21234 21600 0 -13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" fillcolor="white [3201]" stroked="f" strokeweight="2pt">
              <v:textbox>
                <w:txbxContent>
                  <w:p w:rsidR="00FF412A" w:rsidRDefault="00FF412A" w:rsidP="00FF412A">
                    <w:pPr>
                      <w:spacing w:after="0" w:line="120" w:lineRule="auto"/>
                      <w:jc w:val="center"/>
                      <w:rPr>
                        <w:lang w:val="en-US"/>
                      </w:rPr>
                    </w:pPr>
                  </w:p>
                  <w:p w:rsidR="00FF412A" w:rsidRDefault="00FF412A" w:rsidP="00FF412A">
                    <w:pPr>
                      <w:spacing w:after="0" w:line="240" w:lineRule="auto"/>
                      <w:rPr>
                        <w:lang w:val="en-US"/>
                      </w:rPr>
                    </w:pPr>
                    <w:r w:rsidRPr="00FF412A">
                      <w:t>snami@ofpla.net</w:t>
                    </w:r>
                  </w:p>
                  <w:p w:rsidR="00FF412A" w:rsidRPr="00FF412A" w:rsidRDefault="00FF412A" w:rsidP="00FF412A">
                    <w:pPr>
                      <w:spacing w:after="0" w:line="240" w:lineRule="auto"/>
                      <w:rPr>
                        <w:lang w:val="en-US"/>
                      </w:rPr>
                    </w:pPr>
                    <w:r w:rsidRPr="00FF412A">
                      <w:t xml:space="preserve">8(499) 653-55-90    </w:t>
                    </w:r>
                  </w:p>
                  <w:p w:rsidR="00FF412A" w:rsidRDefault="00FF412A" w:rsidP="00FF412A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w:r>
        <w:r w:rsidR="00400E5D">
          <w:fldChar w:fldCharType="begin"/>
        </w:r>
        <w:r w:rsidR="00FF412A">
          <w:instrText>PAGE   \* MERGEFORMAT</w:instrText>
        </w:r>
        <w:r w:rsidR="00400E5D">
          <w:fldChar w:fldCharType="separate"/>
        </w:r>
        <w:r w:rsidR="0039117A">
          <w:rPr>
            <w:noProof/>
          </w:rPr>
          <w:t>2</w:t>
        </w:r>
        <w:r w:rsidR="00400E5D">
          <w:fldChar w:fldCharType="end"/>
        </w:r>
      </w:p>
    </w:sdtContent>
  </w:sdt>
  <w:p w:rsidR="00EB7235" w:rsidRPr="00FF412A" w:rsidRDefault="00EB7235" w:rsidP="00FF41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0FA" w:rsidRDefault="00CD20FA" w:rsidP="00CD20FA">
    <w:pPr>
      <w:pStyle w:val="a8"/>
      <w:tabs>
        <w:tab w:val="clear" w:pos="4677"/>
        <w:tab w:val="clear" w:pos="9355"/>
        <w:tab w:val="left" w:pos="64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98" w:rsidRDefault="006A3398" w:rsidP="006E69F0">
      <w:pPr>
        <w:spacing w:after="0" w:line="240" w:lineRule="auto"/>
      </w:pPr>
      <w:r>
        <w:separator/>
      </w:r>
    </w:p>
  </w:footnote>
  <w:footnote w:type="continuationSeparator" w:id="0">
    <w:p w:rsidR="006A3398" w:rsidRDefault="006A3398" w:rsidP="006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12A" w:rsidRPr="00FF412A" w:rsidRDefault="00FF412A" w:rsidP="001F1040">
    <w:pPr>
      <w:tabs>
        <w:tab w:val="center" w:pos="4677"/>
        <w:tab w:val="right" w:pos="9355"/>
      </w:tabs>
      <w:spacing w:after="0" w:line="240" w:lineRule="auto"/>
      <w:jc w:val="right"/>
      <w:rPr>
        <w:color w:val="1F2B47"/>
        <w:lang w:val="en-US"/>
      </w:rPr>
    </w:pPr>
    <w:r w:rsidRPr="00FF412A">
      <w:rPr>
        <w:noProof/>
        <w:lang w:eastAsia="ru-R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-95885</wp:posOffset>
          </wp:positionH>
          <wp:positionV relativeFrom="paragraph">
            <wp:posOffset>-69850</wp:posOffset>
          </wp:positionV>
          <wp:extent cx="1263015" cy="320040"/>
          <wp:effectExtent l="19050" t="0" r="0" b="0"/>
          <wp:wrapThrough wrapText="bothSides">
            <wp:wrapPolygon edited="0">
              <wp:start x="3258" y="1286"/>
              <wp:lineTo x="-326" y="6429"/>
              <wp:lineTo x="-326" y="12857"/>
              <wp:lineTo x="1629" y="20571"/>
              <wp:lineTo x="7167" y="20571"/>
              <wp:lineTo x="21502" y="19286"/>
              <wp:lineTo x="21502" y="6429"/>
              <wp:lineTo x="5538" y="1286"/>
              <wp:lineTo x="3258" y="1286"/>
            </wp:wrapPolygon>
          </wp:wrapThrough>
          <wp:docPr id="1" name="Рисунок 1" descr="C:\Users\Олеся\Desktop\офпла\Дизайн\лого\logo_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Олеся\Desktop\офпла\Дизайн\лого\logo_e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62" r="8387" b="12258"/>
                  <a:stretch/>
                </pic:blipFill>
                <pic:spPr bwMode="auto">
                  <a:xfrm>
                    <a:off x="0" y="0"/>
                    <a:ext cx="126301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F412A">
      <w:rPr>
        <w:color w:val="1F2B47"/>
        <w:lang w:val="en-US"/>
      </w:rPr>
      <w:t xml:space="preserve">www.ofpla.net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C0688"/>
    <w:multiLevelType w:val="hybridMultilevel"/>
    <w:tmpl w:val="9006C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271DB7"/>
    <w:multiLevelType w:val="hybridMultilevel"/>
    <w:tmpl w:val="409AB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BF38DC"/>
    <w:multiLevelType w:val="hybridMultilevel"/>
    <w:tmpl w:val="CE30A21A"/>
    <w:lvl w:ilvl="0" w:tplc="85FED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B67EA0"/>
    <w:multiLevelType w:val="hybridMultilevel"/>
    <w:tmpl w:val="CC568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0298D"/>
    <w:multiLevelType w:val="hybridMultilevel"/>
    <w:tmpl w:val="DFE4BD72"/>
    <w:lvl w:ilvl="0" w:tplc="A148BB9C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F214C9"/>
    <w:multiLevelType w:val="hybridMultilevel"/>
    <w:tmpl w:val="49AE28FE"/>
    <w:lvl w:ilvl="0" w:tplc="A148BB9C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38785B"/>
    <w:multiLevelType w:val="hybridMultilevel"/>
    <w:tmpl w:val="B6185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69D"/>
    <w:rsid w:val="000212C4"/>
    <w:rsid w:val="000311A7"/>
    <w:rsid w:val="00031460"/>
    <w:rsid w:val="00051148"/>
    <w:rsid w:val="0007227A"/>
    <w:rsid w:val="00082407"/>
    <w:rsid w:val="000B231D"/>
    <w:rsid w:val="000B4D6A"/>
    <w:rsid w:val="00101734"/>
    <w:rsid w:val="00194B35"/>
    <w:rsid w:val="001C3F43"/>
    <w:rsid w:val="001F1040"/>
    <w:rsid w:val="001F51A9"/>
    <w:rsid w:val="002062B4"/>
    <w:rsid w:val="0024569D"/>
    <w:rsid w:val="002D628D"/>
    <w:rsid w:val="002E2296"/>
    <w:rsid w:val="00311969"/>
    <w:rsid w:val="00311E73"/>
    <w:rsid w:val="00361E38"/>
    <w:rsid w:val="00365993"/>
    <w:rsid w:val="00385139"/>
    <w:rsid w:val="0039117A"/>
    <w:rsid w:val="00395B70"/>
    <w:rsid w:val="00397469"/>
    <w:rsid w:val="00400E5D"/>
    <w:rsid w:val="004119ED"/>
    <w:rsid w:val="004419A0"/>
    <w:rsid w:val="0047345A"/>
    <w:rsid w:val="004D7516"/>
    <w:rsid w:val="00553FF8"/>
    <w:rsid w:val="005A0090"/>
    <w:rsid w:val="005F470D"/>
    <w:rsid w:val="006659D6"/>
    <w:rsid w:val="006A3398"/>
    <w:rsid w:val="006D4802"/>
    <w:rsid w:val="006E69F0"/>
    <w:rsid w:val="006F3CE2"/>
    <w:rsid w:val="00704631"/>
    <w:rsid w:val="0080101E"/>
    <w:rsid w:val="00817244"/>
    <w:rsid w:val="00820FE4"/>
    <w:rsid w:val="0082534E"/>
    <w:rsid w:val="00870C29"/>
    <w:rsid w:val="00884EA7"/>
    <w:rsid w:val="008C4393"/>
    <w:rsid w:val="008C5432"/>
    <w:rsid w:val="008D4BD0"/>
    <w:rsid w:val="008E6E90"/>
    <w:rsid w:val="00917FE3"/>
    <w:rsid w:val="009567CE"/>
    <w:rsid w:val="00981DEF"/>
    <w:rsid w:val="009D0F6D"/>
    <w:rsid w:val="009E671B"/>
    <w:rsid w:val="00A12028"/>
    <w:rsid w:val="00AB3D5B"/>
    <w:rsid w:val="00AB5E80"/>
    <w:rsid w:val="00B10DD4"/>
    <w:rsid w:val="00BA2B34"/>
    <w:rsid w:val="00BC590A"/>
    <w:rsid w:val="00C71E64"/>
    <w:rsid w:val="00C76E6C"/>
    <w:rsid w:val="00C9342E"/>
    <w:rsid w:val="00CA4BBE"/>
    <w:rsid w:val="00CD20FA"/>
    <w:rsid w:val="00CF7F6A"/>
    <w:rsid w:val="00D12555"/>
    <w:rsid w:val="00D46441"/>
    <w:rsid w:val="00D51785"/>
    <w:rsid w:val="00D533E9"/>
    <w:rsid w:val="00DA3ECF"/>
    <w:rsid w:val="00E12D6A"/>
    <w:rsid w:val="00E208E3"/>
    <w:rsid w:val="00E34FEB"/>
    <w:rsid w:val="00E62217"/>
    <w:rsid w:val="00EA3667"/>
    <w:rsid w:val="00EB7235"/>
    <w:rsid w:val="00EE2C6E"/>
    <w:rsid w:val="00F056FD"/>
    <w:rsid w:val="00F24E5E"/>
    <w:rsid w:val="00F75E88"/>
    <w:rsid w:val="00F922EA"/>
    <w:rsid w:val="00F936E8"/>
    <w:rsid w:val="00F95C5E"/>
    <w:rsid w:val="00FB5563"/>
    <w:rsid w:val="00FC63BD"/>
    <w:rsid w:val="00FD26E0"/>
    <w:rsid w:val="00FF4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9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533E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69F0"/>
  </w:style>
  <w:style w:type="paragraph" w:styleId="a8">
    <w:name w:val="footer"/>
    <w:basedOn w:val="a"/>
    <w:link w:val="a9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69F0"/>
  </w:style>
  <w:style w:type="paragraph" w:styleId="aa">
    <w:name w:val="Normal (Web)"/>
    <w:basedOn w:val="a"/>
    <w:uiPriority w:val="99"/>
    <w:unhideWhenUsed/>
    <w:rsid w:val="004734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FB5563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CD2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9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533E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69F0"/>
  </w:style>
  <w:style w:type="paragraph" w:styleId="a8">
    <w:name w:val="footer"/>
    <w:basedOn w:val="a"/>
    <w:link w:val="a9"/>
    <w:uiPriority w:val="99"/>
    <w:unhideWhenUsed/>
    <w:rsid w:val="006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69F0"/>
  </w:style>
  <w:style w:type="paragraph" w:styleId="aa">
    <w:name w:val="Normal (Web)"/>
    <w:basedOn w:val="a"/>
    <w:uiPriority w:val="99"/>
    <w:unhideWhenUsed/>
    <w:rsid w:val="004734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FB5563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CD2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8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2665-318D-411E-BFA9-B5968997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118</cp:revision>
  <dcterms:created xsi:type="dcterms:W3CDTF">2014-07-07T13:08:00Z</dcterms:created>
  <dcterms:modified xsi:type="dcterms:W3CDTF">2015-07-15T13:11:00Z</dcterms:modified>
</cp:coreProperties>
</file>